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7" w:rsidRDefault="00FD116F">
      <w:pPr>
        <w:pStyle w:val="Normal8px"/>
        <w:spacing w:after="50"/>
        <w:jc w:val="right"/>
      </w:pPr>
      <w:bookmarkStart w:id="0" w:name="_GoBack"/>
      <w:bookmarkEnd w:id="0"/>
      <w:r>
        <w:rPr>
          <w:sz w:val="20"/>
        </w:rPr>
        <w:t xml:space="preserve">каф. МК;  ID=14448;  ПМм-2021-v.1;  </w:t>
      </w:r>
      <w:proofErr w:type="spellStart"/>
      <w:r>
        <w:rPr>
          <w:sz w:val="20"/>
        </w:rPr>
        <w:t>ств</w:t>
      </w:r>
      <w:proofErr w:type="spellEnd"/>
      <w:r>
        <w:rPr>
          <w:sz w:val="20"/>
        </w:rPr>
        <w:t>. 11.03.2021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8"/>
        <w:gridCol w:w="8507"/>
        <w:gridCol w:w="3835"/>
      </w:tblGrid>
      <w:tr w:rsidR="00641F28" w:rsidRPr="00840DD9" w:rsidTr="00840DD9">
        <w:tc>
          <w:tcPr>
            <w:tcW w:w="3000" w:type="dxa"/>
          </w:tcPr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Затверджую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Ректор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 П. В. Ясній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'____'_______________  20____ p.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9000" w:type="dxa"/>
          </w:tcPr>
          <w:p w:rsidR="001C19A7" w:rsidRDefault="001C1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9A7" w:rsidRDefault="001C1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9A7" w:rsidRDefault="001C1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18"/>
                <w:u w:val="single"/>
              </w:rPr>
              <w:t>_____Міністерство освіти і науки України_____</w:t>
            </w:r>
          </w:p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(найменування центрального органу виконавчої влади, власника)</w:t>
            </w:r>
          </w:p>
        </w:tc>
        <w:tc>
          <w:tcPr>
            <w:tcW w:w="4000" w:type="dxa"/>
          </w:tcPr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Кваліфікація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_____менеджер (управитель) з маркетингу_____</w:t>
            </w:r>
          </w:p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(назва)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Термін навчання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_____1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pік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 місяці_____</w:t>
            </w:r>
          </w:p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(роки і місяці)</w:t>
            </w:r>
          </w:p>
          <w:p w:rsidR="001C19A7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основі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_____Бакалавр_____</w:t>
            </w:r>
          </w:p>
          <w:p w:rsidR="001C19A7" w:rsidRDefault="00FD1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(зазначається освітній (освітньо-кваліфікаційний) рівень)</w:t>
            </w:r>
          </w:p>
        </w:tc>
      </w:tr>
    </w:tbl>
    <w:p w:rsidR="001C19A7" w:rsidRDefault="00FD116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Cs w:val="18"/>
          <w:u w:val="single"/>
        </w:rPr>
        <w:t>_____Тернопільський національний технічний університет імені Івана Пулюя_____</w:t>
      </w:r>
    </w:p>
    <w:p w:rsidR="001C19A7" w:rsidRDefault="00FD116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(повне найменування вищого навчального закладу)</w:t>
      </w:r>
    </w:p>
    <w:p w:rsidR="001C19A7" w:rsidRDefault="001C19A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C19A7" w:rsidRDefault="00FD1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18"/>
        </w:rPr>
        <w:t>РОБОЧИЙ НАВЧАЛЬНИЙ ПЛАН</w:t>
      </w:r>
    </w:p>
    <w:p w:rsidR="001C19A7" w:rsidRDefault="00FD11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Підготовки</w:t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</w:rPr>
        <w:t>_____магістра_____</w:t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з галузі знань</w:t>
      </w:r>
      <w:r>
        <w:tab/>
      </w:r>
      <w:r>
        <w:rPr>
          <w:rFonts w:ascii="Times New Roman" w:hAnsi="Times New Roman" w:cs="Times New Roman"/>
          <w:b/>
          <w:sz w:val="20"/>
          <w:szCs w:val="18"/>
          <w:u w:val="single"/>
        </w:rPr>
        <w:t>_____07 ''Управління та адміністрування''_____</w:t>
      </w:r>
    </w:p>
    <w:p w:rsidR="001C19A7" w:rsidRDefault="00FD116F">
      <w:pPr>
        <w:spacing w:after="0" w:line="240" w:lineRule="auto"/>
        <w:ind w:left="1440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(назва освітнього рівня)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14"/>
          <w:szCs w:val="18"/>
        </w:rPr>
        <w:t>(шифр і назва галузі знань)</w:t>
      </w:r>
    </w:p>
    <w:p w:rsidR="001C19A7" w:rsidRDefault="00FD11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спеціальністю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075  "Маркетинг"</w:t>
      </w:r>
    </w:p>
    <w:p w:rsidR="001C19A7" w:rsidRDefault="00FD116F">
      <w:pPr>
        <w:spacing w:after="0" w:line="240" w:lineRule="auto"/>
        <w:ind w:left="25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9A7" w:rsidRDefault="00FD116F">
      <w:pPr>
        <w:spacing w:after="0" w:line="240" w:lineRule="auto"/>
        <w:ind w:left="550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(шифр і назва спеціальності)</w:t>
      </w:r>
    </w:p>
    <w:p w:rsidR="001C19A7" w:rsidRDefault="00FD11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спеціалізацією</w:t>
      </w:r>
      <w:r>
        <w:tab/>
      </w:r>
      <w:r>
        <w:tab/>
      </w:r>
      <w:r>
        <w:tab/>
      </w:r>
      <w:r>
        <w:tab/>
      </w:r>
    </w:p>
    <w:p w:rsidR="001C19A7" w:rsidRDefault="00FD116F">
      <w:pPr>
        <w:spacing w:after="0" w:line="240" w:lineRule="auto"/>
        <w:ind w:left="25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9A7" w:rsidRDefault="00FD116F">
      <w:pPr>
        <w:spacing w:after="0" w:line="240" w:lineRule="auto"/>
        <w:ind w:left="550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8"/>
        </w:rPr>
        <w:t>(шифр і назва спеціалізації)</w:t>
      </w:r>
    </w:p>
    <w:p w:rsidR="001C19A7" w:rsidRDefault="00FD116F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18"/>
        </w:rPr>
        <w:t>Форма навчання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0"/>
          <w:szCs w:val="18"/>
        </w:rPr>
        <w:t>денна</w:t>
      </w:r>
    </w:p>
    <w:p w:rsidR="001C19A7" w:rsidRDefault="00FD116F">
      <w:pPr>
        <w:spacing w:after="0" w:line="240" w:lineRule="auto"/>
        <w:ind w:left="250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9A7" w:rsidRDefault="00FD116F">
      <w:pPr>
        <w:spacing w:line="240" w:lineRule="auto"/>
        <w:ind w:left="5500"/>
        <w:rPr>
          <w:rFonts w:ascii="Times New Roman" w:hAnsi="Times New Roman" w:cs="Times New Roman"/>
          <w:sz w:val="1"/>
          <w:szCs w:val="1"/>
        </w:rPr>
      </w:pPr>
      <w:r>
        <w:rPr>
          <w:rFonts w:ascii="Times New Roman" w:hAnsi="Times New Roman" w:cs="Times New Roman"/>
          <w:sz w:val="14"/>
          <w:szCs w:val="18"/>
        </w:rPr>
        <w:t>(денна, вечірня, заочна (дистанційна))</w:t>
      </w:r>
    </w:p>
    <w:p w:rsidR="001C19A7" w:rsidRDefault="00FD116F">
      <w:pPr>
        <w:pStyle w:val="Normal10px"/>
        <w:spacing w:before="80" w:after="0"/>
        <w:jc w:val="center"/>
      </w:pPr>
      <w:r>
        <w:rPr>
          <w:sz w:val="22"/>
        </w:rPr>
        <w:t>I. ГРАФІК НАВЧАЛЬНОГО ПРОЦЕСУ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  <w:gridCol w:w="275"/>
        <w:gridCol w:w="275"/>
        <w:gridCol w:w="275"/>
        <w:gridCol w:w="275"/>
        <w:gridCol w:w="280"/>
        <w:gridCol w:w="275"/>
        <w:gridCol w:w="275"/>
        <w:gridCol w:w="275"/>
        <w:gridCol w:w="279"/>
      </w:tblGrid>
      <w:tr w:rsidR="004A2EBE" w:rsidTr="00E50AA7">
        <w:tc>
          <w:tcPr>
            <w:tcW w:w="266" w:type="dxa"/>
            <w:vMerge w:val="restart"/>
            <w:textDirection w:val="btLr"/>
          </w:tcPr>
          <w:p w:rsidR="004A2EBE" w:rsidRPr="00493C5E" w:rsidRDefault="00FD116F" w:rsidP="009F7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Вересень</w:t>
            </w:r>
          </w:p>
        </w:tc>
        <w:tc>
          <w:tcPr>
            <w:tcW w:w="1380" w:type="dxa"/>
            <w:gridSpan w:val="5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Жовтень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Листопад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Грудень</w:t>
            </w:r>
          </w:p>
        </w:tc>
        <w:tc>
          <w:tcPr>
            <w:tcW w:w="1380" w:type="dxa"/>
            <w:gridSpan w:val="5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Січень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Лютий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Квітень</w:t>
            </w:r>
          </w:p>
        </w:tc>
        <w:tc>
          <w:tcPr>
            <w:tcW w:w="1380" w:type="dxa"/>
            <w:gridSpan w:val="5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Травень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Червень</w:t>
            </w:r>
          </w:p>
        </w:tc>
        <w:tc>
          <w:tcPr>
            <w:tcW w:w="1380" w:type="dxa"/>
            <w:gridSpan w:val="5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</w:p>
        </w:tc>
        <w:tc>
          <w:tcPr>
            <w:tcW w:w="1104" w:type="dxa"/>
            <w:gridSpan w:val="4"/>
          </w:tcPr>
          <w:p w:rsidR="004A2EBE" w:rsidRPr="00493C5E" w:rsidRDefault="00FD116F" w:rsidP="004A2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Merge/>
            <w:vAlign w:val="center"/>
          </w:tcPr>
          <w:p w:rsidR="00493C5E" w:rsidRPr="00493C5E" w:rsidRDefault="00E42DB4" w:rsidP="00493C5E"/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="00493C5E" w:rsidRPr="00493C5E" w:rsidRDefault="00FD116F" w:rsidP="004A2EBE">
            <w:pPr>
              <w:spacing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1C19A7"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5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П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К</w:t>
            </w:r>
          </w:p>
        </w:tc>
      </w:tr>
      <w:tr w:rsidR="001C19A7"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Т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С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М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М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М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М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М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А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  <w:tc>
          <w:tcPr>
            <w:tcW w:w="266" w:type="dxa"/>
            <w:vAlign w:val="center"/>
          </w:tcPr>
          <w:p w:rsidR="001C19A7" w:rsidRDefault="00FD116F"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t>Х</w:t>
            </w:r>
          </w:p>
        </w:tc>
      </w:tr>
    </w:tbl>
    <w:p w:rsidR="001C19A7" w:rsidRDefault="00FD116F">
      <w:pPr>
        <w:pStyle w:val="Normal8px"/>
        <w:spacing w:before="50" w:after="120"/>
      </w:pPr>
      <w:r>
        <w:rPr>
          <w:sz w:val="16"/>
        </w:rPr>
        <w:t>ПОЗНАЧЕННЯ: Т - теоретичне навчання; С - екзаменаційна сесія; П - практика; К - канікули; А - атестація; Х - нічого; М - виконання кваліфікаційної роботи магістра</w:t>
      </w:r>
    </w:p>
    <w:tbl>
      <w:tblPr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6" w:space="0" w:color="auto"/>
          <w:insideV w:val="non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0"/>
        <w:gridCol w:w="4300"/>
        <w:gridCol w:w="5800"/>
      </w:tblGrid>
      <w:tr w:rsidR="0045289D" w:rsidRPr="0045289D" w:rsidTr="00252118">
        <w:tc>
          <w:tcPr>
            <w:tcW w:w="5000" w:type="dxa"/>
          </w:tcPr>
          <w:p w:rsidR="0045289D" w:rsidRPr="00252118" w:rsidRDefault="00FD116F" w:rsidP="005A18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II. ЗВЕДЕНІ ДАНІ ПРО БЮДЖЕТ ЧАСУ, тижні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50"/>
              <w:gridCol w:w="450"/>
              <w:gridCol w:w="450"/>
              <w:gridCol w:w="450"/>
              <w:gridCol w:w="900"/>
              <w:gridCol w:w="425"/>
              <w:gridCol w:w="425"/>
            </w:tblGrid>
            <w:tr w:rsidR="0045289D" w:rsidRP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Всього</w:t>
                  </w:r>
                </w:p>
              </w:tc>
            </w:tr>
            <w:tr w:rsidR="001C19A7">
              <w:tc>
                <w:tcPr>
                  <w:tcW w:w="60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28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52</w:t>
                  </w:r>
                </w:p>
              </w:tc>
            </w:tr>
            <w:tr w:rsidR="001C19A7">
              <w:tc>
                <w:tcPr>
                  <w:tcW w:w="60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17</w:t>
                  </w:r>
                </w:p>
              </w:tc>
            </w:tr>
            <w:tr w:rsidR="001C19A7">
              <w:tc>
                <w:tcPr>
                  <w:tcW w:w="60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38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11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9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69</w:t>
                  </w:r>
                </w:p>
              </w:tc>
            </w:tr>
          </w:tbl>
          <w:p w:rsidR="0045289D" w:rsidRPr="0045289D" w:rsidRDefault="00E42DB4" w:rsidP="005A1863"/>
        </w:tc>
        <w:tc>
          <w:tcPr>
            <w:tcW w:w="4300" w:type="dxa"/>
          </w:tcPr>
          <w:p w:rsidR="0045289D" w:rsidRPr="00252118" w:rsidRDefault="00FD116F" w:rsidP="002D6857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III. ПРАКТИКА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425"/>
            </w:tblGrid>
            <w:tr w:rsidR="0045289D" w:rsidRP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="0045289D" w:rsidRPr="00252118" w:rsidRDefault="00FD116F" w:rsidP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Тижні</w:t>
                  </w:r>
                </w:p>
              </w:tc>
            </w:tr>
            <w:tr w:rsidR="001C19A7">
              <w:tc>
                <w:tcPr>
                  <w:tcW w:w="266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Фахова</w:t>
                  </w:r>
                </w:p>
              </w:tc>
              <w:tc>
                <w:tcPr>
                  <w:tcW w:w="266" w:type="dxa"/>
                  <w:vAlign w:val="center"/>
                </w:tcPr>
                <w:p w:rsidR="001C19A7" w:rsidRDefault="003973C1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6</w:t>
                  </w:r>
                </w:p>
              </w:tc>
            </w:tr>
            <w:tr w:rsidR="001C19A7">
              <w:tc>
                <w:tcPr>
                  <w:tcW w:w="266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Практика за темою кваліфікаційної роботи</w:t>
                  </w:r>
                </w:p>
              </w:tc>
              <w:tc>
                <w:tcPr>
                  <w:tcW w:w="266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10</w:t>
                  </w:r>
                </w:p>
              </w:tc>
              <w:tc>
                <w:tcPr>
                  <w:tcW w:w="266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5</w:t>
                  </w:r>
                </w:p>
              </w:tc>
            </w:tr>
          </w:tbl>
          <w:p w:rsidR="0045289D" w:rsidRPr="0045289D" w:rsidRDefault="00E42DB4" w:rsidP="005A18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45289D" w:rsidRPr="00252118" w:rsidRDefault="00FD116F" w:rsidP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</w:rPr>
              <w:t>IV. АТЕСТАЦІЯ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00"/>
              <w:gridCol w:w="3400"/>
              <w:gridCol w:w="425"/>
            </w:tblGrid>
            <w:tr w:rsidR="0045289D" w:rsidRP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навчальної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атестації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атестаційний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екзамен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кваліфікаційна</w:t>
                  </w:r>
                  <w:proofErr w:type="spellEnd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45289D" w:rsidRPr="00252118" w:rsidRDefault="00FD116F" w:rsidP="004528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Семестр</w:t>
                  </w:r>
                </w:p>
              </w:tc>
            </w:tr>
            <w:tr w:rsidR="001C19A7">
              <w:tc>
                <w:tcPr>
                  <w:tcW w:w="1900" w:type="dxa"/>
                  <w:vAlign w:val="center"/>
                </w:tcPr>
                <w:p w:rsidR="001C19A7" w:rsidRDefault="001C19A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</w:p>
              </w:tc>
              <w:tc>
                <w:tcPr>
                  <w:tcW w:w="340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Захист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11</w:t>
                  </w:r>
                </w:p>
              </w:tc>
            </w:tr>
            <w:tr w:rsidR="001C19A7">
              <w:tc>
                <w:tcPr>
                  <w:tcW w:w="1900" w:type="dxa"/>
                  <w:vAlign w:val="center"/>
                </w:tcPr>
                <w:p w:rsidR="001C19A7" w:rsidRDefault="001C19A7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</w:p>
              </w:tc>
              <w:tc>
                <w:tcPr>
                  <w:tcW w:w="3400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Виконання кваліфікаційної роботи магістра</w:t>
                  </w:r>
                </w:p>
              </w:tc>
              <w:tc>
                <w:tcPr>
                  <w:tcW w:w="425" w:type="dxa"/>
                  <w:vAlign w:val="center"/>
                </w:tcPr>
                <w:p w:rsidR="001C19A7" w:rsidRDefault="00FD116F"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t>11</w:t>
                  </w:r>
                </w:p>
              </w:tc>
            </w:tr>
          </w:tbl>
          <w:p w:rsidR="0045289D" w:rsidRPr="0045289D" w:rsidRDefault="00E42DB4" w:rsidP="005A1863">
            <w:pPr>
              <w:rPr>
                <w:rFonts w:ascii="Times New Roman" w:hAnsi="Times New Roman" w:cs="Times New Roman"/>
              </w:rPr>
            </w:pPr>
          </w:p>
        </w:tc>
      </w:tr>
    </w:tbl>
    <w:p w:rsidR="00252118" w:rsidRDefault="00FD116F">
      <w:r>
        <w:br w:type="page"/>
      </w:r>
    </w:p>
    <w:p w:rsidR="001C19A7" w:rsidRDefault="00FD116F">
      <w:pPr>
        <w:pStyle w:val="Normal8px"/>
        <w:spacing w:after="50"/>
        <w:jc w:val="right"/>
      </w:pPr>
      <w:r>
        <w:rPr>
          <w:sz w:val="20"/>
        </w:rPr>
        <w:lastRenderedPageBreak/>
        <w:t xml:space="preserve">каф. МК;  ID=14448;  ПМм-2021-v.1;  </w:t>
      </w:r>
      <w:proofErr w:type="spellStart"/>
      <w:r>
        <w:rPr>
          <w:sz w:val="20"/>
        </w:rPr>
        <w:t>ств</w:t>
      </w:r>
      <w:proofErr w:type="spellEnd"/>
      <w:r>
        <w:rPr>
          <w:sz w:val="20"/>
        </w:rPr>
        <w:t>. 11.03.2021</w:t>
      </w:r>
    </w:p>
    <w:p w:rsidR="001C19A7" w:rsidRDefault="00FD116F">
      <w:pPr>
        <w:pStyle w:val="Normal10px"/>
        <w:spacing w:after="100"/>
        <w:jc w:val="center"/>
      </w:pPr>
      <w:r>
        <w:rPr>
          <w:sz w:val="22"/>
        </w:rPr>
        <w:t>V. ПЛАН НАВЧАЛЬНОГО ПРОЦЕСУ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3500"/>
        <w:gridCol w:w="500"/>
        <w:gridCol w:w="500"/>
        <w:gridCol w:w="350"/>
        <w:gridCol w:w="350"/>
        <w:gridCol w:w="350"/>
        <w:gridCol w:w="350"/>
        <w:gridCol w:w="350"/>
        <w:gridCol w:w="350"/>
        <w:gridCol w:w="500"/>
        <w:gridCol w:w="500"/>
        <w:gridCol w:w="500"/>
        <w:gridCol w:w="500"/>
        <w:gridCol w:w="500"/>
        <w:gridCol w:w="500"/>
        <w:gridCol w:w="5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2420C" w:rsidRPr="00E73CDE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3500" w:type="dxa"/>
            <w:vMerge w:val="restart"/>
            <w:vAlign w:val="center"/>
          </w:tcPr>
          <w:p w:rsidR="00D2420C" w:rsidRPr="006F18A6" w:rsidRDefault="00FD116F" w:rsidP="00E73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кредитів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="00D2420C" w:rsidRPr="006F18A6" w:rsidRDefault="00FD116F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за семестрами</w:t>
            </w:r>
          </w:p>
        </w:tc>
        <w:tc>
          <w:tcPr>
            <w:tcW w:w="3500" w:type="dxa"/>
            <w:gridSpan w:val="7"/>
            <w:vMerge w:val="restart"/>
            <w:vAlign w:val="center"/>
          </w:tcPr>
          <w:p w:rsidR="00D2420C" w:rsidRPr="006F18A6" w:rsidRDefault="00FD116F" w:rsidP="00076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Розподіл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за видами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навчального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навантаження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акад. год.</w:t>
            </w:r>
          </w:p>
        </w:tc>
        <w:tc>
          <w:tcPr>
            <w:tcW w:w="3600" w:type="dxa"/>
            <w:gridSpan w:val="9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="00D2420C" w:rsidRPr="00E73CDE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  <w:vAlign w:val="center"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6"/>
            <w:vMerge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vMerge/>
          </w:tcPr>
          <w:p w:rsidR="00D2420C" w:rsidRPr="006F18A6" w:rsidRDefault="00E42DB4" w:rsidP="00E73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6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V курс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VI курс</w:t>
            </w:r>
          </w:p>
        </w:tc>
      </w:tr>
      <w:tr w:rsidR="00D2420C" w:rsidRPr="00E73CDE" w:rsidTr="00D2420C">
        <w:trPr>
          <w:trHeight w:val="138"/>
        </w:trPr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проекти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Курсові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="00D2420C" w:rsidRPr="006F18A6" w:rsidRDefault="00FD116F" w:rsidP="00E73C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Інд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Лабораторні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Практичні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Самостійна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робота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="00D2420C" w:rsidRPr="006F18A6" w:rsidRDefault="00FD116F" w:rsidP="00B449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>Частка</w:t>
            </w:r>
            <w:proofErr w:type="spellEnd"/>
            <w:r w:rsidRPr="006F18A6">
              <w:rPr>
                <w:rFonts w:ascii="Times New Roman" w:hAnsi="Times New Roman" w:cs="Times New Roman"/>
                <w:sz w:val="20"/>
                <w:szCs w:val="20"/>
              </w:rPr>
              <w:t xml:space="preserve">  СРС, %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9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10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>11 сем.</w:t>
            </w:r>
          </w:p>
        </w:tc>
      </w:tr>
      <w:tr w:rsidR="00D2420C" w:rsidRPr="00E73CDE" w:rsidTr="00D2420C">
        <w:trPr>
          <w:trHeight w:val="138"/>
        </w:trPr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тиж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D2420C" w:rsidRPr="00E73CDE" w:rsidTr="00D2420C">
        <w:trPr>
          <w:trHeight w:val="1000"/>
        </w:trPr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</w:tcPr>
          <w:p w:rsidR="00D2420C" w:rsidRPr="006F18A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>Лекції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proofErr w:type="spellStart"/>
            <w:r>
              <w:rPr>
                <w:sz w:val="20"/>
              </w:rPr>
              <w:t>Лаб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00" w:type="dxa"/>
            <w:textDirection w:val="btLr"/>
            <w:vAlign w:val="center"/>
          </w:tcPr>
          <w:p w:rsidR="001C19A7" w:rsidRDefault="00FD116F">
            <w:pPr>
              <w:pStyle w:val="Normal8px"/>
              <w:spacing w:after="0" w:line="240" w:lineRule="auto"/>
            </w:pPr>
            <w:r>
              <w:rPr>
                <w:sz w:val="20"/>
              </w:rPr>
              <w:t xml:space="preserve">Пр. </w:t>
            </w:r>
            <w:proofErr w:type="spellStart"/>
            <w:r>
              <w:rPr>
                <w:sz w:val="20"/>
              </w:rPr>
              <w:t>зан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FD116F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/>
            </w:pPr>
            <w: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Normal6px"/>
              <w:spacing w:before="50" w:after="0"/>
              <w:jc w:val="center"/>
            </w:pPr>
            <w:r>
              <w:t>30</w:t>
            </w:r>
          </w:p>
        </w:tc>
        <w:tc>
          <w:tcPr>
            <w:tcW w:w="9200" w:type="dxa"/>
            <w:gridSpan w:val="22"/>
            <w:vAlign w:val="center"/>
          </w:tcPr>
          <w:p w:rsidR="001C19A7" w:rsidRDefault="001C19A7">
            <w:pPr>
              <w:pStyle w:val="Normal6px"/>
              <w:spacing w:before="50" w:after="0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10100" w:type="dxa"/>
            <w:gridSpan w:val="16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Цикл Загальної підготовки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 сем.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1.1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Етика професійної діяльності та основи педагогіки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1.2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Методологія наукових досліджень в маркетингу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56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156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13700" w:type="dxa"/>
            <w:gridSpan w:val="25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Професійна підготовка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 сем.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2.1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 xml:space="preserve">Дослідження ринку та розробка </w:t>
            </w:r>
            <w:proofErr w:type="spellStart"/>
            <w:r>
              <w:t>проєктів</w:t>
            </w:r>
            <w:proofErr w:type="spellEnd"/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2.2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Логістичне обслуговування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2.3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Маркетинг інновацій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2.4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Маркетингове моделювання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2.5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Маркетинговий аналіз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2.6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Маркетинговий менеджмент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2.7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Рекламний менеджмент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2.8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Стратегічний маркетинг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right"/>
            </w:pPr>
            <w: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32,0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960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336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624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600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360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Практична підготовка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 сем.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lastRenderedPageBreak/>
              <w:t>2.9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Практика за темою кваліфікаційної роботи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2.10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Фахова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right"/>
            </w:pPr>
            <w: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16,5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495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495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48,5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1455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336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1119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77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870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585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РАЗОМ ЗА ОБОВ'ЯЗКОВОЮ ЧАСТИНОЮ: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56,5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1695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1275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705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1C19A7">
            <w:pPr>
              <w:pStyle w:val="Normal6px"/>
              <w:spacing w:before="50" w:after="0"/>
              <w:jc w:val="center"/>
            </w:pP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FD116F">
            <w:pPr>
              <w:pStyle w:val="Bold6px"/>
              <w:spacing w:before="50" w:after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10100" w:type="dxa"/>
            <w:gridSpan w:val="16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Цикл Професійної підготовки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 сем.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11 сем.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3.1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Брендинг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3.2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proofErr w:type="spellStart"/>
            <w:r>
              <w:t>Діджитал</w:t>
            </w:r>
            <w:proofErr w:type="spellEnd"/>
            <w:r>
              <w:t>-маркетинг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50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63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3.3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Інтелектуальна власність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3.4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Комерційна діяльність посередницьких підприємств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3.5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Маркетинг в галузях і сферах діяльності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3.6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Управління конкурентоспроможністю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11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67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right"/>
            </w:pPr>
            <w:r>
              <w:t>Разом за циклом: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24,5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735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254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481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495</w:t>
            </w: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РАЗОМ ЗА ВИБІРКОВОЮ ЧАСТИНОЮ: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24,5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735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254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146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481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65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240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495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</w:t>
            </w:r>
          </w:p>
        </w:tc>
        <w:tc>
          <w:tcPr>
            <w:tcW w:w="13700" w:type="dxa"/>
            <w:gridSpan w:val="25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Атестація</w:t>
            </w: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4.1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Захист кваліфікаційної роботи магістра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35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4.2</w:t>
            </w:r>
          </w:p>
        </w:tc>
        <w:tc>
          <w:tcPr>
            <w:tcW w:w="3500" w:type="dxa"/>
            <w:vAlign w:val="center"/>
          </w:tcPr>
          <w:p w:rsidR="001C19A7" w:rsidRDefault="00FD116F">
            <w:pPr>
              <w:pStyle w:val="Normal6px"/>
              <w:spacing w:before="50" w:after="0" w:line="240" w:lineRule="auto"/>
            </w:pPr>
            <w:r>
              <w:t>Виконання кваліфікаційної роботи магістра</w:t>
            </w:r>
          </w:p>
        </w:tc>
        <w:tc>
          <w:tcPr>
            <w:tcW w:w="5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35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  <w:tc>
          <w:tcPr>
            <w:tcW w:w="400" w:type="dxa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t>Разом за атестацію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100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270</w:t>
            </w:r>
          </w:p>
        </w:tc>
      </w:tr>
      <w:tr w:rsidR="001C19A7">
        <w:tc>
          <w:tcPr>
            <w:tcW w:w="14050" w:type="dxa"/>
            <w:gridSpan w:val="26"/>
            <w:vAlign w:val="center"/>
          </w:tcPr>
          <w:p w:rsidR="001C19A7" w:rsidRDefault="001C19A7">
            <w:pPr>
              <w:pStyle w:val="Normal6px"/>
              <w:spacing w:before="50" w:after="0" w:line="360" w:lineRule="auto"/>
              <w:jc w:val="center"/>
            </w:pPr>
          </w:p>
        </w:tc>
      </w:tr>
      <w:tr w:rsidR="001C19A7">
        <w:tc>
          <w:tcPr>
            <w:tcW w:w="4350" w:type="dxa"/>
            <w:gridSpan w:val="3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</w:pPr>
            <w:r>
              <w:lastRenderedPageBreak/>
              <w:t>ВСЬОГО НА ПІДГОТОВКУ МАГІСТРА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90,0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</w:t>
            </w:r>
          </w:p>
        </w:tc>
        <w:tc>
          <w:tcPr>
            <w:tcW w:w="35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2700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674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426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248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2026</w:t>
            </w:r>
          </w:p>
        </w:tc>
        <w:tc>
          <w:tcPr>
            <w:tcW w:w="5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Bold6px"/>
              <w:spacing w:before="50" w:after="0" w:line="360" w:lineRule="auto"/>
              <w:jc w:val="center"/>
            </w:pPr>
            <w:r>
              <w:t>75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12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6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0</w:t>
            </w:r>
          </w:p>
        </w:tc>
        <w:tc>
          <w:tcPr>
            <w:tcW w:w="4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8</w:t>
            </w:r>
          </w:p>
        </w:tc>
      </w:tr>
      <w:tr w:rsidR="001C19A7">
        <w:tc>
          <w:tcPr>
            <w:tcW w:w="10450" w:type="dxa"/>
            <w:gridSpan w:val="17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right"/>
            </w:pPr>
            <w:r>
              <w:t>Розподіл загального навантаження по семестрах: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990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945</w:t>
            </w:r>
          </w:p>
        </w:tc>
        <w:tc>
          <w:tcPr>
            <w:tcW w:w="1200" w:type="dxa"/>
            <w:gridSpan w:val="3"/>
            <w:vAlign w:val="center"/>
          </w:tcPr>
          <w:p w:rsidR="001C19A7" w:rsidRDefault="00FD116F">
            <w:pPr>
              <w:pStyle w:val="Normal6px"/>
              <w:spacing w:before="50" w:after="0" w:line="360" w:lineRule="auto"/>
              <w:jc w:val="center"/>
            </w:pPr>
            <w:r>
              <w:t>765</w:t>
            </w:r>
          </w:p>
        </w:tc>
      </w:tr>
    </w:tbl>
    <w:p w:rsidR="00FD116F" w:rsidRDefault="00FD116F" w:rsidP="00FD116F"/>
    <w:p w:rsidR="001C19A7" w:rsidRDefault="00FD116F" w:rsidP="00FD116F">
      <w:pPr>
        <w:jc w:val="right"/>
      </w:pPr>
      <w:r>
        <w:rPr>
          <w:sz w:val="20"/>
        </w:rPr>
        <w:t xml:space="preserve">каф. МК;  ID=14448;  ПМм-2021-v.1;  </w:t>
      </w:r>
      <w:proofErr w:type="spellStart"/>
      <w:r>
        <w:rPr>
          <w:sz w:val="20"/>
        </w:rPr>
        <w:t>ств</w:t>
      </w:r>
      <w:proofErr w:type="spellEnd"/>
      <w:r>
        <w:rPr>
          <w:sz w:val="20"/>
        </w:rPr>
        <w:t>. 11.03.2021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0"/>
        <w:gridCol w:w="800"/>
        <w:gridCol w:w="3400"/>
        <w:gridCol w:w="709"/>
        <w:gridCol w:w="600"/>
        <w:gridCol w:w="600"/>
        <w:gridCol w:w="600"/>
      </w:tblGrid>
      <w:tr w:rsidR="003D3C8F" w:rsidRPr="00DE688B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D3C8F" w:rsidRPr="003D3C8F" w:rsidRDefault="00FD116F" w:rsidP="00DE6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1200" w:type="dxa"/>
            <w:gridSpan w:val="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V курс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VI курс</w:t>
            </w:r>
          </w:p>
        </w:tc>
      </w:tr>
      <w:tr w:rsidR="003D3C8F" w:rsidRPr="00DE688B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9 сем.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10 сем.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11 сем.</w:t>
            </w:r>
          </w:p>
        </w:tc>
      </w:tr>
      <w:tr w:rsidR="003D3C8F" w:rsidRPr="00DE688B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="003D3C8F" w:rsidRPr="000C6BC6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="003D3C8F" w:rsidRPr="000C6BC6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екзамені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3268A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2</w:t>
            </w:r>
          </w:p>
        </w:tc>
      </w:tr>
      <w:tr w:rsidR="003D3C8F" w:rsidRPr="0033268A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3D3C8F" w:rsidRDefault="00E42DB4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="003D3C8F" w:rsidRPr="000C6BC6" w:rsidRDefault="00E42DB4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диференційованих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залі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ів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  <w:vAlign w:val="center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DE688B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FD116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Цикл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Загальної</w:t>
            </w:r>
            <w:proofErr w:type="spellEnd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залі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ів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2</w:t>
            </w:r>
          </w:p>
        </w:tc>
      </w:tr>
      <w:tr w:rsidR="003D3C8F" w:rsidRPr="0033268A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FD116F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Цикл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Професійної</w:t>
            </w:r>
            <w:proofErr w:type="spellEnd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курсових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проекті</w:t>
            </w:r>
            <w:proofErr w:type="gram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spellEnd"/>
            <w:proofErr w:type="gram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3900" w:type="dxa"/>
            <w:shd w:val="clear" w:color="auto" w:fill="F2F2F2" w:themeFill="background1" w:themeFillShade="F2"/>
          </w:tcPr>
          <w:p w:rsidR="003D3C8F" w:rsidRPr="003D3C8F" w:rsidRDefault="00E42DB4" w:rsidP="002C2C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:rsidR="003D3C8F" w:rsidRPr="000C6BC6" w:rsidRDefault="00E42DB4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курсових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робіт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3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3D3C8F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</w:rPr>
              <w:t>Всього</w:t>
            </w:r>
            <w:proofErr w:type="spellEnd"/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3C8F" w:rsidRPr="000C6BC6" w:rsidRDefault="00FD116F" w:rsidP="000C6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56,5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Кількість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інд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завдань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семестр</w:t>
            </w:r>
          </w:p>
        </w:tc>
        <w:tc>
          <w:tcPr>
            <w:tcW w:w="709" w:type="dxa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0</w:t>
            </w:r>
          </w:p>
        </w:tc>
      </w:tr>
      <w:tr w:rsidR="003D3C8F" w:rsidRPr="0033268A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Тижневий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., акад. год.</w:t>
            </w:r>
          </w:p>
        </w:tc>
        <w:tc>
          <w:tcPr>
            <w:tcW w:w="709" w:type="dxa"/>
          </w:tcPr>
          <w:p w:rsidR="003D3C8F" w:rsidRPr="003D3C8F" w:rsidRDefault="00E42DB4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18,0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17,0</w:t>
            </w:r>
          </w:p>
        </w:tc>
      </w:tr>
      <w:tr w:rsidR="003D3C8F" w:rsidRPr="0033268A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="003D3C8F" w:rsidRPr="003D3C8F" w:rsidRDefault="00FD116F" w:rsidP="00DE68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навч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., акад. год.</w:t>
            </w:r>
          </w:p>
        </w:tc>
        <w:tc>
          <w:tcPr>
            <w:tcW w:w="709" w:type="dxa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945,0</w:t>
            </w:r>
          </w:p>
        </w:tc>
        <w:tc>
          <w:tcPr>
            <w:tcW w:w="600" w:type="dxa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765,0</w:t>
            </w:r>
          </w:p>
        </w:tc>
      </w:tr>
      <w:tr w:rsidR="003D3C8F" w:rsidRPr="0033268A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FD116F" w:rsidP="003D3C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Обсяг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навч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навант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., </w:t>
            </w:r>
            <w:proofErr w:type="spellStart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кред</w:t>
            </w:r>
            <w:proofErr w:type="spellEnd"/>
            <w:r w:rsidRPr="003D3C8F">
              <w:rPr>
                <w:rFonts w:ascii="Times New Roman" w:hAnsi="Times New Roman" w:cs="Times New Roman"/>
                <w:b/>
                <w:sz w:val="18"/>
                <w:szCs w:val="18"/>
              </w:rPr>
              <w:t>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3D3C8F" w:rsidRPr="003D3C8F" w:rsidRDefault="00FD116F" w:rsidP="00332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33,0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31,5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25,5</w:t>
            </w:r>
          </w:p>
        </w:tc>
      </w:tr>
      <w:tr w:rsidR="003D3C8F" w:rsidRPr="0033268A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="003D3C8F" w:rsidRPr="003D3C8F" w:rsidRDefault="00E42DB4" w:rsidP="00DE688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3D3C8F" w:rsidRPr="003D3C8F" w:rsidRDefault="00E42D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C19A7" w:rsidRDefault="00FD116F">
            <w:pPr>
              <w:pStyle w:val="Normal8px"/>
              <w:spacing w:after="0" w:line="240" w:lineRule="auto"/>
              <w:jc w:val="center"/>
            </w:pPr>
            <w:r>
              <w:t>25,5</w:t>
            </w:r>
          </w:p>
        </w:tc>
      </w:tr>
    </w:tbl>
    <w:p w:rsidR="00DE688B" w:rsidRPr="00DE688B" w:rsidRDefault="00E42DB4"/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3052"/>
        <w:gridCol w:w="3052"/>
        <w:gridCol w:w="3052"/>
        <w:gridCol w:w="3052"/>
      </w:tblGrid>
      <w:tr w:rsidR="005F40D6" w:rsidTr="005F40D6"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FD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Перший проректор</w:t>
            </w:r>
          </w:p>
          <w:p w:rsidR="005F40D6" w:rsidRPr="005F40D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FD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Начальник навчального відділу</w:t>
            </w:r>
          </w:p>
          <w:p w:rsidR="005F40D6" w:rsidRPr="005F40D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FD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Декан ФЕМ</w:t>
            </w:r>
          </w:p>
          <w:p w:rsidR="005F40D6" w:rsidRPr="005F40D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FD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Завідувач кафедри промислового маркетингу</w:t>
            </w:r>
          </w:p>
          <w:p w:rsidR="005F40D6" w:rsidRPr="005F40D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</w:rPr>
              <w:t>ПОГОДЖЕНО</w:t>
            </w:r>
          </w:p>
          <w:p w:rsidR="005F40D6" w:rsidRPr="005F40D6" w:rsidRDefault="00FD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Гарант освітньої програми</w:t>
            </w:r>
          </w:p>
          <w:p w:rsidR="005F40D6" w:rsidRPr="005F40D6" w:rsidRDefault="00E42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0D6" w:rsidTr="005F40D6"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 Митник М. М.</w:t>
            </w: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 Ткаченко І. Г.</w:t>
            </w: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Ціх</w:t>
            </w:r>
            <w:proofErr w:type="spellEnd"/>
            <w:r w:rsidRPr="005F40D6">
              <w:rPr>
                <w:rFonts w:ascii="Times New Roman" w:hAnsi="Times New Roman" w:cs="Times New Roman"/>
                <w:sz w:val="20"/>
                <w:szCs w:val="20"/>
              </w:rPr>
              <w:t xml:space="preserve"> Г. В.</w:t>
            </w:r>
          </w:p>
        </w:tc>
        <w:tc>
          <w:tcPr>
            <w:tcW w:w="3200" w:type="dxa"/>
          </w:tcPr>
          <w:p w:rsidR="005F40D6" w:rsidRPr="005F40D6" w:rsidRDefault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proofErr w:type="spellStart"/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Фалович</w:t>
            </w:r>
            <w:proofErr w:type="spellEnd"/>
            <w:r w:rsidRPr="005F40D6">
              <w:rPr>
                <w:rFonts w:ascii="Times New Roman" w:hAnsi="Times New Roman" w:cs="Times New Roman"/>
                <w:sz w:val="20"/>
                <w:szCs w:val="20"/>
              </w:rPr>
              <w:t xml:space="preserve"> В. А.</w:t>
            </w:r>
          </w:p>
        </w:tc>
        <w:tc>
          <w:tcPr>
            <w:tcW w:w="3200" w:type="dxa"/>
          </w:tcPr>
          <w:p w:rsidR="005F40D6" w:rsidRPr="005F40D6" w:rsidRDefault="00FD116F" w:rsidP="00FD1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Якимишин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Л.Я.</w:t>
            </w:r>
          </w:p>
        </w:tc>
      </w:tr>
    </w:tbl>
    <w:p w:rsidR="00DE688B" w:rsidRPr="00DE688B" w:rsidRDefault="00E42DB4"/>
    <w:sectPr w:rsidR="00DE688B" w:rsidRPr="00DE688B" w:rsidSect="001C19A7">
      <w:pgSz w:w="16840" w:h="11907" w:orient="landscape"/>
      <w:pgMar w:top="500" w:right="800" w:bottom="50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A7"/>
    <w:rsid w:val="001C19A7"/>
    <w:rsid w:val="003973C1"/>
    <w:rsid w:val="0049616E"/>
    <w:rsid w:val="00E42DB4"/>
    <w:rsid w:val="00FD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sid w:val="001C19A7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sid w:val="001C19A7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sid w:val="001C19A7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sid w:val="001C19A7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sid w:val="001C19A7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sid w:val="001C19A7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sid w:val="001C19A7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sid w:val="001C19A7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sid w:val="001C19A7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sid w:val="001C19A7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sid w:val="001C19A7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sid w:val="001C19A7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sid w:val="001C19A7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sid w:val="001C19A7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sid w:val="001C19A7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sid w:val="001C19A7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sid w:val="001C19A7"/>
    <w:rPr>
      <w:rFonts w:ascii="Times New Roman" w:hAnsi="Times New Roman" w:cs="Times New Roman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4px">
    <w:name w:val="Normal 14 px"/>
    <w:rsid w:val="001C19A7"/>
    <w:rPr>
      <w:rFonts w:ascii="Times New Roman" w:hAnsi="Times New Roman" w:cs="Times New Roman"/>
      <w:color w:val="000000"/>
      <w:sz w:val="28"/>
    </w:rPr>
  </w:style>
  <w:style w:type="paragraph" w:customStyle="1" w:styleId="Bold14px">
    <w:name w:val="Bold 14 px"/>
    <w:rsid w:val="001C19A7"/>
    <w:rPr>
      <w:rFonts w:ascii="Times New Roman" w:hAnsi="Times New Roman" w:cs="Times New Roman"/>
      <w:b/>
      <w:color w:val="000000"/>
      <w:sz w:val="28"/>
    </w:rPr>
  </w:style>
  <w:style w:type="paragraph" w:customStyle="1" w:styleId="Caps14px">
    <w:name w:val="Caps 14 px"/>
    <w:rsid w:val="001C19A7"/>
    <w:rPr>
      <w:rFonts w:ascii="Times New Roman" w:hAnsi="Times New Roman" w:cs="Times New Roman"/>
      <w:caps/>
      <w:color w:val="000000"/>
      <w:sz w:val="28"/>
    </w:rPr>
  </w:style>
  <w:style w:type="paragraph" w:customStyle="1" w:styleId="Bold13px">
    <w:name w:val="Bold 13 px"/>
    <w:rsid w:val="001C19A7"/>
    <w:rPr>
      <w:rFonts w:ascii="Times New Roman" w:hAnsi="Times New Roman" w:cs="Times New Roman"/>
      <w:b/>
      <w:caps/>
      <w:color w:val="000000"/>
      <w:sz w:val="26"/>
    </w:rPr>
  </w:style>
  <w:style w:type="paragraph" w:customStyle="1" w:styleId="Bold8px">
    <w:name w:val="Bold 8 px"/>
    <w:rsid w:val="001C19A7"/>
    <w:rPr>
      <w:rFonts w:ascii="Times New Roman" w:hAnsi="Times New Roman" w:cs="Times New Roman"/>
      <w:b/>
      <w:caps/>
      <w:color w:val="000000"/>
      <w:sz w:val="16"/>
    </w:rPr>
  </w:style>
  <w:style w:type="paragraph" w:customStyle="1" w:styleId="Bold13px0">
    <w:name w:val="Bold 13 px"/>
    <w:rsid w:val="001C19A7"/>
    <w:rPr>
      <w:rFonts w:ascii="Times New Roman" w:hAnsi="Times New Roman" w:cs="Times New Roman"/>
      <w:b/>
      <w:color w:val="000000"/>
      <w:sz w:val="26"/>
    </w:rPr>
  </w:style>
  <w:style w:type="paragraph" w:customStyle="1" w:styleId="CapsBold16Px">
    <w:name w:val="Caps Bold 16 Px"/>
    <w:rsid w:val="001C19A7"/>
    <w:rPr>
      <w:rFonts w:ascii="Times New Roman" w:hAnsi="Times New Roman" w:cs="Times New Roman"/>
      <w:caps/>
      <w:color w:val="000000"/>
      <w:sz w:val="32"/>
    </w:rPr>
  </w:style>
  <w:style w:type="paragraph" w:customStyle="1" w:styleId="Caps10px">
    <w:name w:val="Caps 10 px"/>
    <w:rsid w:val="001C19A7"/>
    <w:rPr>
      <w:rFonts w:ascii="Times New Roman" w:hAnsi="Times New Roman" w:cs="Times New Roman"/>
      <w:caps/>
      <w:color w:val="000000"/>
      <w:sz w:val="20"/>
    </w:rPr>
  </w:style>
  <w:style w:type="paragraph" w:customStyle="1" w:styleId="Normal10px">
    <w:name w:val="Normal 10 px"/>
    <w:rsid w:val="001C19A7"/>
    <w:rPr>
      <w:rFonts w:ascii="Times New Roman" w:hAnsi="Times New Roman" w:cs="Times New Roman"/>
      <w:color w:val="000000"/>
      <w:sz w:val="20"/>
    </w:rPr>
  </w:style>
  <w:style w:type="paragraph" w:customStyle="1" w:styleId="Normal8px">
    <w:name w:val="Normal 8 px"/>
    <w:rsid w:val="001C19A7"/>
    <w:rPr>
      <w:rFonts w:ascii="Times New Roman" w:hAnsi="Times New Roman" w:cs="Times New Roman"/>
      <w:color w:val="000000"/>
      <w:sz w:val="18"/>
    </w:rPr>
  </w:style>
  <w:style w:type="paragraph" w:customStyle="1" w:styleId="Normal6px">
    <w:name w:val="Normal 6 px"/>
    <w:rsid w:val="001C19A7"/>
    <w:rPr>
      <w:rFonts w:ascii="Times New Roman" w:hAnsi="Times New Roman" w:cs="Times New Roman"/>
      <w:color w:val="000000"/>
      <w:sz w:val="18"/>
    </w:rPr>
  </w:style>
  <w:style w:type="paragraph" w:customStyle="1" w:styleId="Normal5px">
    <w:name w:val="Normal 5 px"/>
    <w:rsid w:val="001C19A7"/>
    <w:rPr>
      <w:rFonts w:ascii="Times New Roman" w:hAnsi="Times New Roman" w:cs="Times New Roman"/>
      <w:color w:val="000000"/>
      <w:sz w:val="16"/>
    </w:rPr>
  </w:style>
  <w:style w:type="paragraph" w:customStyle="1" w:styleId="Bold6px">
    <w:name w:val="Bold 6 px"/>
    <w:rsid w:val="001C19A7"/>
    <w:rPr>
      <w:rFonts w:ascii="Times New Roman" w:hAnsi="Times New Roman" w:cs="Times New Roman"/>
      <w:b/>
      <w:color w:val="000000"/>
      <w:sz w:val="18"/>
    </w:rPr>
  </w:style>
  <w:style w:type="paragraph" w:customStyle="1" w:styleId="Bold5px">
    <w:name w:val="Bold 5 px"/>
    <w:rsid w:val="001C19A7"/>
    <w:rPr>
      <w:rFonts w:ascii="Times New Roman" w:hAnsi="Times New Roman" w:cs="Times New Roman"/>
      <w:b/>
      <w:color w:val="000000"/>
      <w:sz w:val="16"/>
    </w:rPr>
  </w:style>
  <w:style w:type="paragraph" w:customStyle="1" w:styleId="Bold4px">
    <w:name w:val="Bold 4 px"/>
    <w:rsid w:val="001C19A7"/>
    <w:rPr>
      <w:rFonts w:ascii="Times New Roman" w:hAnsi="Times New Roman" w:cs="Times New Roman"/>
      <w:b/>
      <w:color w:val="000000"/>
      <w:sz w:val="14"/>
    </w:rPr>
  </w:style>
  <w:style w:type="paragraph" w:customStyle="1" w:styleId="Bold7px">
    <w:name w:val="Bold 7 px"/>
    <w:rsid w:val="001C19A7"/>
    <w:rPr>
      <w:rFonts w:ascii="Times New Roman" w:hAnsi="Times New Roman" w:cs="Times New Roman"/>
      <w:b/>
      <w:color w:val="000000"/>
      <w:sz w:val="14"/>
    </w:rPr>
  </w:style>
  <w:style w:type="paragraph" w:customStyle="1" w:styleId="Bold12px">
    <w:name w:val="Bold 12 px"/>
    <w:rsid w:val="001C19A7"/>
    <w:rPr>
      <w:rFonts w:ascii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2021-12-21T19:32:00Z</dcterms:created>
  <dcterms:modified xsi:type="dcterms:W3CDTF">2021-12-21T19:32:00Z</dcterms:modified>
</cp:coreProperties>
</file>